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宋体" w:eastAsia="宋体" w:hAnsi="宋体" w:cs="宋体"/>
          <w:kern w:val="0"/>
          <w:sz w:val="24"/>
          <w:szCs w:val="24"/>
        </w:rPr>
        <w:t>这个需求解决没？</w:t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宋体" w:eastAsia="宋体" w:hAnsi="宋体" w:cs="宋体"/>
          <w:kern w:val="0"/>
          <w:sz w:val="24"/>
          <w:szCs w:val="24"/>
        </w:rPr>
        <w:br/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宋体" w:eastAsia="宋体" w:hAnsi="宋体" w:cs="宋体"/>
          <w:kern w:val="0"/>
          <w:sz w:val="24"/>
          <w:szCs w:val="24"/>
        </w:rPr>
        <w:t>下面是被转发的邮件：</w:t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发件人</w:t>
      </w: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: 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张志成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 &lt;</w:t>
      </w:r>
      <w:hyperlink r:id="rId6" w:tgtFrame="_blank" w:history="1">
        <w:r w:rsidRPr="007C7949">
          <w:rPr>
            <w:rFonts w:ascii="Helvetica" w:eastAsia="宋体" w:hAnsi="Helvetica" w:cs="Helvetica"/>
            <w:color w:val="2A586F"/>
            <w:kern w:val="0"/>
            <w:sz w:val="24"/>
            <w:szCs w:val="24"/>
            <w:u w:val="single"/>
          </w:rPr>
          <w:t>zhangzhicheng2011@inhuasoft.com</w:t>
        </w:r>
      </w:hyperlink>
      <w:r w:rsidRPr="007C7949">
        <w:rPr>
          <w:rFonts w:ascii="Helvetica" w:eastAsia="宋体" w:hAnsi="Helvetica" w:cs="Helvetica"/>
          <w:kern w:val="0"/>
          <w:sz w:val="24"/>
          <w:szCs w:val="24"/>
        </w:rPr>
        <w:t>&gt;</w:t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主题</w:t>
      </w: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: </w:t>
      </w:r>
      <w:proofErr w:type="gramStart"/>
      <w:r w:rsidRPr="007C7949">
        <w:rPr>
          <w:rFonts w:ascii="Helvetica" w:eastAsia="宋体" w:hAnsi="Helvetica" w:cs="Helvetica"/>
          <w:b/>
          <w:bCs/>
          <w:kern w:val="0"/>
          <w:sz w:val="24"/>
          <w:szCs w:val="24"/>
        </w:rPr>
        <w:t>农汇贷</w:t>
      </w:r>
      <w:proofErr w:type="gramEnd"/>
      <w:r w:rsidRPr="007C7949">
        <w:rPr>
          <w:rFonts w:ascii="Helvetica" w:eastAsia="宋体" w:hAnsi="Helvetica" w:cs="Helvetica"/>
          <w:b/>
          <w:bCs/>
          <w:kern w:val="0"/>
          <w:sz w:val="24"/>
          <w:szCs w:val="24"/>
        </w:rPr>
        <w:t xml:space="preserve"> </w:t>
      </w:r>
      <w:r w:rsidRPr="007C7949">
        <w:rPr>
          <w:rFonts w:ascii="Helvetica" w:eastAsia="宋体" w:hAnsi="Helvetica" w:cs="Helvetica"/>
          <w:b/>
          <w:bCs/>
          <w:kern w:val="0"/>
          <w:sz w:val="24"/>
          <w:szCs w:val="24"/>
        </w:rPr>
        <w:t>运营中心</w:t>
      </w:r>
      <w:r w:rsidRPr="007C7949">
        <w:rPr>
          <w:rFonts w:ascii="Helvetica" w:eastAsia="宋体" w:hAnsi="Helvetica" w:cs="Helvetica"/>
          <w:b/>
          <w:bCs/>
          <w:kern w:val="0"/>
          <w:sz w:val="24"/>
          <w:szCs w:val="24"/>
        </w:rPr>
        <w:t xml:space="preserve"> </w:t>
      </w:r>
      <w:r w:rsidRPr="007C7949">
        <w:rPr>
          <w:rFonts w:ascii="Helvetica" w:eastAsia="宋体" w:hAnsi="Helvetica" w:cs="Helvetica"/>
          <w:b/>
          <w:bCs/>
          <w:kern w:val="0"/>
          <w:sz w:val="24"/>
          <w:szCs w:val="24"/>
        </w:rPr>
        <w:t>微调</w:t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日期</w:t>
      </w: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: 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2016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年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5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月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4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日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 GMT+8 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上午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11:51:46</w:t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收件人</w:t>
      </w:r>
      <w:r w:rsidRPr="007C794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: </w:t>
      </w:r>
      <w:proofErr w:type="gramStart"/>
      <w:r w:rsidRPr="007C7949">
        <w:rPr>
          <w:rFonts w:ascii="Helvetica" w:eastAsia="宋体" w:hAnsi="Helvetica" w:cs="Helvetica"/>
          <w:kern w:val="0"/>
          <w:sz w:val="24"/>
          <w:szCs w:val="24"/>
        </w:rPr>
        <w:t>黄泓曾</w:t>
      </w:r>
      <w:proofErr w:type="gramEnd"/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 &lt;</w:t>
      </w:r>
      <w:hyperlink r:id="rId7" w:tgtFrame="_blank" w:history="1">
        <w:r w:rsidRPr="007C7949">
          <w:rPr>
            <w:rFonts w:ascii="Helvetica" w:eastAsia="宋体" w:hAnsi="Helvetica" w:cs="Helvetica"/>
            <w:color w:val="2A586F"/>
            <w:kern w:val="0"/>
            <w:sz w:val="24"/>
            <w:szCs w:val="24"/>
            <w:u w:val="single"/>
          </w:rPr>
          <w:t>huanghongzeng2012@inhuasoft.com</w:t>
        </w:r>
      </w:hyperlink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&gt;, 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李玲玲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 &lt;</w:t>
      </w:r>
      <w:hyperlink r:id="rId8" w:tgtFrame="_blank" w:history="1">
        <w:r w:rsidRPr="007C7949">
          <w:rPr>
            <w:rFonts w:ascii="Helvetica" w:eastAsia="宋体" w:hAnsi="Helvetica" w:cs="Helvetica"/>
            <w:color w:val="2A586F"/>
            <w:kern w:val="0"/>
            <w:sz w:val="24"/>
            <w:szCs w:val="24"/>
            <w:u w:val="single"/>
          </w:rPr>
          <w:t>lilingling2012@inhuasoft.com</w:t>
        </w:r>
      </w:hyperlink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&gt;, 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>赵新玉</w:t>
      </w:r>
      <w:r w:rsidRPr="007C7949">
        <w:rPr>
          <w:rFonts w:ascii="Helvetica" w:eastAsia="宋体" w:hAnsi="Helvetica" w:cs="Helvetica"/>
          <w:kern w:val="0"/>
          <w:sz w:val="24"/>
          <w:szCs w:val="24"/>
        </w:rPr>
        <w:t xml:space="preserve"> &lt;</w:t>
      </w:r>
      <w:hyperlink r:id="rId9" w:tgtFrame="_blank" w:history="1">
        <w:r w:rsidRPr="007C7949">
          <w:rPr>
            <w:rFonts w:ascii="Helvetica" w:eastAsia="宋体" w:hAnsi="Helvetica" w:cs="Helvetica"/>
            <w:color w:val="2A586F"/>
            <w:kern w:val="0"/>
            <w:sz w:val="24"/>
            <w:szCs w:val="24"/>
            <w:u w:val="single"/>
          </w:rPr>
          <w:t>zhaoxinyu2016@inhuasoft.com</w:t>
        </w:r>
      </w:hyperlink>
      <w:r w:rsidRPr="007C7949">
        <w:rPr>
          <w:rFonts w:ascii="Helvetica" w:eastAsia="宋体" w:hAnsi="Helvetica" w:cs="Helvetica"/>
          <w:kern w:val="0"/>
          <w:sz w:val="24"/>
          <w:szCs w:val="24"/>
        </w:rPr>
        <w:t>&gt;</w:t>
      </w:r>
    </w:p>
    <w:p w:rsidR="007C7949" w:rsidRPr="007C7949" w:rsidRDefault="007C7949" w:rsidP="007C7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1: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表的查询字段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 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）增加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 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融资金额，融资项目，</w:t>
      </w:r>
      <w:r w:rsidR="00C44A0E" w:rsidRPr="00C44A0E">
        <w:rPr>
          <w:rFonts w:ascii="Verdana" w:eastAsia="宋体" w:hAnsi="Verdana" w:cs="宋体" w:hint="eastAsia"/>
          <w:color w:val="000000"/>
          <w:kern w:val="0"/>
          <w:szCs w:val="21"/>
          <w:highlight w:val="yellow"/>
        </w:rPr>
        <w:t>【已部署】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）</w:t>
      </w:r>
      <w:r w:rsidRPr="00C44A0E">
        <w:rPr>
          <w:rFonts w:ascii="Verdana" w:eastAsia="宋体" w:hAnsi="Verdana" w:cs="宋体"/>
          <w:color w:val="FF0000"/>
          <w:kern w:val="0"/>
          <w:szCs w:val="21"/>
        </w:rPr>
        <w:t>负责人，如果非员工，能否带出</w:t>
      </w:r>
      <w:r w:rsidRPr="00C44A0E">
        <w:rPr>
          <w:rFonts w:ascii="Verdana" w:eastAsia="宋体" w:hAnsi="Verdana" w:cs="宋体"/>
          <w:color w:val="FF0000"/>
          <w:kern w:val="0"/>
          <w:szCs w:val="21"/>
        </w:rPr>
        <w:t xml:space="preserve"> </w:t>
      </w:r>
      <w:r w:rsidRPr="00C44A0E">
        <w:rPr>
          <w:rFonts w:ascii="Verdana" w:eastAsia="宋体" w:hAnsi="Verdana" w:cs="宋体"/>
          <w:color w:val="FF0000"/>
          <w:kern w:val="0"/>
          <w:szCs w:val="21"/>
        </w:rPr>
        <w:t>合作社名字，否则很难识别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）操作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项，除了查看，增加</w:t>
      </w:r>
      <w:r w:rsidR="00C44A0E">
        <w:rPr>
          <w:rFonts w:ascii="Verdana" w:eastAsia="宋体" w:hAnsi="Verdana" w:cs="宋体" w:hint="eastAsia"/>
          <w:color w:val="000000"/>
          <w:kern w:val="0"/>
          <w:szCs w:val="21"/>
        </w:rPr>
        <w:t>删除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 </w:t>
      </w:r>
      <w:r w:rsidR="00C44A0E" w:rsidRPr="005E6871">
        <w:rPr>
          <w:rFonts w:ascii="Verdana" w:eastAsia="宋体" w:hAnsi="Verdana" w:cs="宋体" w:hint="eastAsia"/>
          <w:color w:val="000000"/>
          <w:kern w:val="0"/>
          <w:szCs w:val="21"/>
          <w:highlight w:val="yellow"/>
        </w:rPr>
        <w:t>【已部署】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2: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查询条件：</w:t>
      </w:r>
    </w:p>
    <w:p w:rsidR="007C7949" w:rsidRPr="005E6871" w:rsidRDefault="007C7949" w:rsidP="005E6871">
      <w:pPr>
        <w:pStyle w:val="a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5E6871">
        <w:rPr>
          <w:rFonts w:ascii="Verdana" w:eastAsia="宋体" w:hAnsi="Verdana" w:cs="宋体"/>
          <w:color w:val="000000"/>
          <w:kern w:val="0"/>
          <w:szCs w:val="21"/>
        </w:rPr>
        <w:t>增加融资金额，融资项目，</w:t>
      </w:r>
      <w:r w:rsidRPr="005E6871">
        <w:rPr>
          <w:rFonts w:ascii="Verdana" w:eastAsia="宋体" w:hAnsi="Verdana" w:cs="宋体"/>
          <w:color w:val="FF0000"/>
          <w:kern w:val="0"/>
          <w:szCs w:val="21"/>
        </w:rPr>
        <w:t>示范社等级</w:t>
      </w:r>
      <w:r w:rsidRPr="005E6871">
        <w:rPr>
          <w:rFonts w:ascii="Verdana" w:eastAsia="宋体" w:hAnsi="Verdana" w:cs="宋体"/>
          <w:color w:val="000000"/>
          <w:kern w:val="0"/>
          <w:szCs w:val="21"/>
        </w:rPr>
        <w:t>，区域（省市县）</w:t>
      </w:r>
    </w:p>
    <w:p w:rsidR="005E6871" w:rsidRPr="005E6871" w:rsidRDefault="005E6871" w:rsidP="005E6871">
      <w:pPr>
        <w:pStyle w:val="a4"/>
        <w:widowControl/>
        <w:shd w:val="clear" w:color="auto" w:fill="FFFFFF"/>
        <w:ind w:left="720" w:firstLineChars="0" w:firstLine="0"/>
        <w:jc w:val="left"/>
        <w:rPr>
          <w:rFonts w:ascii="Verdana" w:eastAsia="宋体" w:hAnsi="Verdana" w:cs="宋体"/>
          <w:color w:val="000000" w:themeColor="text1"/>
          <w:kern w:val="0"/>
          <w:szCs w:val="21"/>
        </w:rPr>
      </w:pPr>
      <w:r w:rsidRPr="005E6871">
        <w:rPr>
          <w:rFonts w:ascii="Verdana" w:eastAsia="宋体" w:hAnsi="Verdana" w:cs="宋体" w:hint="eastAsia"/>
          <w:color w:val="FF0000"/>
          <w:kern w:val="0"/>
          <w:szCs w:val="21"/>
          <w:highlight w:val="yellow"/>
        </w:rPr>
        <w:t>示范社等级：处理起来修改的工作量比较大，目前没有做</w:t>
      </w:r>
      <w:r>
        <w:rPr>
          <w:rFonts w:ascii="Verdana" w:eastAsia="宋体" w:hAnsi="Verdana" w:cs="宋体" w:hint="eastAsia"/>
          <w:color w:val="FF0000"/>
          <w:kern w:val="0"/>
          <w:szCs w:val="21"/>
        </w:rPr>
        <w:t>，</w:t>
      </w:r>
      <w:r w:rsidRPr="005E6871">
        <w:rPr>
          <w:rFonts w:ascii="Verdana" w:eastAsia="宋体" w:hAnsi="Verdana" w:cs="宋体" w:hint="eastAsia"/>
          <w:color w:val="FF0000"/>
          <w:kern w:val="0"/>
          <w:szCs w:val="21"/>
          <w:highlight w:val="yellow"/>
        </w:rPr>
        <w:t>其他已部署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）</w:t>
      </w:r>
      <w:r w:rsidRPr="004D40F5">
        <w:rPr>
          <w:rFonts w:ascii="Verdana" w:eastAsia="宋体" w:hAnsi="Verdana" w:cs="宋体"/>
          <w:color w:val="FF0000"/>
          <w:kern w:val="0"/>
          <w:szCs w:val="21"/>
        </w:rPr>
        <w:t>负责人</w:t>
      </w:r>
      <w:r w:rsidRPr="004D40F5">
        <w:rPr>
          <w:rFonts w:ascii="Verdana" w:eastAsia="宋体" w:hAnsi="Verdana" w:cs="宋体"/>
          <w:color w:val="FF0000"/>
          <w:kern w:val="0"/>
          <w:szCs w:val="21"/>
        </w:rPr>
        <w:t xml:space="preserve">  </w:t>
      </w:r>
      <w:r w:rsidRPr="004D40F5">
        <w:rPr>
          <w:rFonts w:ascii="Verdana" w:eastAsia="宋体" w:hAnsi="Verdana" w:cs="宋体"/>
          <w:color w:val="FF0000"/>
          <w:kern w:val="0"/>
          <w:szCs w:val="21"/>
        </w:rPr>
        <w:t>可否允许录入</w:t>
      </w:r>
      <w:r w:rsidR="005E6871">
        <w:rPr>
          <w:rFonts w:ascii="Verdana" w:eastAsia="宋体" w:hAnsi="Verdana" w:cs="宋体" w:hint="eastAsia"/>
          <w:color w:val="FF0000"/>
          <w:kern w:val="0"/>
          <w:szCs w:val="21"/>
        </w:rPr>
        <w:t>【与</w:t>
      </w:r>
      <w:r w:rsidR="005E6871">
        <w:rPr>
          <w:rFonts w:ascii="Verdana" w:eastAsia="宋体" w:hAnsi="Verdana" w:cs="宋体" w:hint="eastAsia"/>
          <w:color w:val="FF0000"/>
          <w:kern w:val="0"/>
          <w:szCs w:val="21"/>
        </w:rPr>
        <w:t>1</w:t>
      </w:r>
      <w:r w:rsidR="005E6871">
        <w:rPr>
          <w:rFonts w:ascii="Verdana" w:eastAsia="宋体" w:hAnsi="Verdana" w:cs="宋体" w:hint="eastAsia"/>
          <w:color w:val="FF0000"/>
          <w:kern w:val="0"/>
          <w:szCs w:val="21"/>
        </w:rPr>
        <w:t>中的问题一起解决，做成带筛选的下拉框】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）参考前面会员查询条件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_GoBack"/>
      <w:bookmarkEnd w:id="0"/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7C7949">
        <w:rPr>
          <w:rFonts w:ascii="Verdana" w:eastAsia="宋体" w:hAnsi="Verdana" w:cs="宋体"/>
          <w:color w:val="000000"/>
          <w:kern w:val="0"/>
          <w:szCs w:val="21"/>
        </w:rPr>
        <w:t>另昨天</w:t>
      </w:r>
      <w:proofErr w:type="gramEnd"/>
      <w:r w:rsidRPr="007C7949">
        <w:rPr>
          <w:rFonts w:ascii="Verdana" w:eastAsia="宋体" w:hAnsi="Verdana" w:cs="宋体"/>
          <w:color w:val="000000"/>
          <w:kern w:val="0"/>
          <w:szCs w:val="21"/>
        </w:rPr>
        <w:t>提到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1: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点击查看后，贷款单位可以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链接到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其会员页面</w:t>
      </w:r>
      <w:r w:rsidR="005E6871" w:rsidRPr="005E6871">
        <w:rPr>
          <w:rFonts w:ascii="Verdana" w:eastAsia="宋体" w:hAnsi="Verdana" w:cs="宋体" w:hint="eastAsia"/>
          <w:color w:val="000000"/>
          <w:kern w:val="0"/>
          <w:szCs w:val="21"/>
          <w:highlight w:val="yellow"/>
        </w:rPr>
        <w:t>【已部署】</w:t>
      </w:r>
    </w:p>
    <w:p w:rsidR="007C7949" w:rsidRPr="007C7949" w:rsidRDefault="007C7949" w:rsidP="007C794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7949">
        <w:rPr>
          <w:rFonts w:ascii="Verdana" w:eastAsia="宋体" w:hAnsi="Verdana" w:cs="宋体"/>
          <w:color w:val="000000"/>
          <w:kern w:val="0"/>
          <w:szCs w:val="21"/>
        </w:rPr>
        <w:t>2: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该功能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转移到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运营中心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 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金融专区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C7949">
        <w:rPr>
          <w:rFonts w:ascii="Verdana" w:eastAsia="宋体" w:hAnsi="Verdana" w:cs="宋体"/>
          <w:color w:val="000000"/>
          <w:kern w:val="0"/>
          <w:szCs w:val="21"/>
        </w:rPr>
        <w:t>内</w:t>
      </w:r>
      <w:r w:rsidR="005E6871" w:rsidRPr="005E6871">
        <w:rPr>
          <w:rFonts w:ascii="Verdana" w:eastAsia="宋体" w:hAnsi="Verdana" w:cs="宋体" w:hint="eastAsia"/>
          <w:color w:val="000000"/>
          <w:kern w:val="0"/>
          <w:szCs w:val="21"/>
          <w:highlight w:val="yellow"/>
        </w:rPr>
        <w:t>【已部署】</w:t>
      </w:r>
    </w:p>
    <w:p w:rsidR="00A13346" w:rsidRDefault="005E6871"/>
    <w:sectPr w:rsidR="00A1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08D1"/>
    <w:multiLevelType w:val="hybridMultilevel"/>
    <w:tmpl w:val="0D7A41B2"/>
    <w:lvl w:ilvl="0" w:tplc="2D1624A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0A"/>
    <w:rsid w:val="00105F0A"/>
    <w:rsid w:val="004D40F5"/>
    <w:rsid w:val="005E6871"/>
    <w:rsid w:val="007172B3"/>
    <w:rsid w:val="007C7949"/>
    <w:rsid w:val="00B51F07"/>
    <w:rsid w:val="00C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949"/>
  </w:style>
  <w:style w:type="character" w:styleId="a3">
    <w:name w:val="Hyperlink"/>
    <w:basedOn w:val="a0"/>
    <w:uiPriority w:val="99"/>
    <w:semiHidden/>
    <w:unhideWhenUsed/>
    <w:rsid w:val="007C79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8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949"/>
  </w:style>
  <w:style w:type="character" w:styleId="a3">
    <w:name w:val="Hyperlink"/>
    <w:basedOn w:val="a0"/>
    <w:uiPriority w:val="99"/>
    <w:semiHidden/>
    <w:unhideWhenUsed/>
    <w:rsid w:val="007C79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ngling2012@inhuasof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uanghongzeng2012@inhua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gzhicheng2011@inhuasoft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aoxinyu2016@inhuasof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2016-05-26T01:06:00Z</dcterms:created>
  <dcterms:modified xsi:type="dcterms:W3CDTF">2016-05-26T02:04:00Z</dcterms:modified>
</cp:coreProperties>
</file>